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A" w:rsidRDefault="00114FBA"/>
    <w:p w:rsidR="00D975EF" w:rsidRDefault="00114FBA" w:rsidP="00114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0C6">
        <w:rPr>
          <w:rFonts w:ascii="Times New Roman" w:hAnsi="Times New Roman" w:cs="Times New Roman"/>
          <w:b/>
          <w:sz w:val="36"/>
          <w:szCs w:val="36"/>
        </w:rPr>
        <w:t xml:space="preserve">Konkurs </w:t>
      </w:r>
      <w:r w:rsidR="00842432">
        <w:rPr>
          <w:rFonts w:ascii="Times New Roman" w:hAnsi="Times New Roman" w:cs="Times New Roman"/>
          <w:b/>
          <w:sz w:val="36"/>
          <w:szCs w:val="36"/>
        </w:rPr>
        <w:t xml:space="preserve">plastyczny </w:t>
      </w:r>
    </w:p>
    <w:p w:rsidR="00114FBA" w:rsidRPr="000710C6" w:rsidRDefault="00842432" w:rsidP="00114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5EF">
        <w:rPr>
          <w:rFonts w:ascii="Times New Roman" w:hAnsi="Times New Roman" w:cs="Times New Roman"/>
          <w:b/>
          <w:color w:val="FF0000"/>
          <w:sz w:val="36"/>
          <w:szCs w:val="36"/>
        </w:rPr>
        <w:t>„KOLOROWA NIEPODLEGŁA”</w:t>
      </w:r>
    </w:p>
    <w:p w:rsidR="00114FBA" w:rsidRDefault="00114FBA" w:rsidP="00114FBA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</w:p>
    <w:p w:rsidR="005D77F2" w:rsidRDefault="005D77F2" w:rsidP="00114FBA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5D77F2" w:rsidRDefault="005D77F2" w:rsidP="00114FBA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5D77F2" w:rsidRDefault="005D77F2" w:rsidP="00F82EE2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5D77F2" w:rsidRPr="00BF206D" w:rsidRDefault="005D77F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§1. Postanowienia ogólne</w:t>
      </w:r>
    </w:p>
    <w:p w:rsidR="00641AD1" w:rsidRPr="00DB11F8" w:rsidRDefault="005D77F2" w:rsidP="00DB11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DC">
        <w:rPr>
          <w:rFonts w:ascii="Times New Roman" w:hAnsi="Times New Roman" w:cs="Times New Roman"/>
          <w:b/>
          <w:sz w:val="28"/>
          <w:szCs w:val="28"/>
        </w:rPr>
        <w:t>Organizatorem konkursu jest Instytut Pamięci Narodowej Oddziałowe Biuro Edukacji Narodowej w Warszawie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EDC">
        <w:rPr>
          <w:rFonts w:ascii="Times New Roman" w:hAnsi="Times New Roman" w:cs="Times New Roman"/>
          <w:sz w:val="28"/>
          <w:szCs w:val="28"/>
        </w:rPr>
        <w:t xml:space="preserve"> Konkurs organizowany jest w ramach ogólnopolskich obchodów setnej rocznicy odzyskania niepodległości przez Rzeczpospolitą Polską.</w:t>
      </w:r>
    </w:p>
    <w:p w:rsidR="00641AD1" w:rsidRPr="00641AD1" w:rsidRDefault="00641AD1" w:rsidP="00641AD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2432" w:rsidRDefault="00641AD1" w:rsidP="0084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</w:t>
      </w:r>
      <w:r w:rsidR="00842432">
        <w:rPr>
          <w:rFonts w:ascii="Times New Roman" w:hAnsi="Times New Roman" w:cs="Times New Roman"/>
          <w:sz w:val="28"/>
          <w:szCs w:val="28"/>
        </w:rPr>
        <w:t xml:space="preserve"> ma charakter regionalny </w:t>
      </w:r>
      <w:r w:rsidR="0042321E">
        <w:rPr>
          <w:rFonts w:ascii="Times New Roman" w:hAnsi="Times New Roman" w:cs="Times New Roman"/>
          <w:sz w:val="28"/>
          <w:szCs w:val="28"/>
        </w:rPr>
        <w:t>i obejmuje szkoły oraz</w:t>
      </w:r>
      <w:r>
        <w:rPr>
          <w:rFonts w:ascii="Times New Roman" w:hAnsi="Times New Roman" w:cs="Times New Roman"/>
          <w:sz w:val="28"/>
          <w:szCs w:val="28"/>
        </w:rPr>
        <w:t xml:space="preserve"> placówki (domy kultury, biblioteki</w:t>
      </w:r>
      <w:r w:rsidR="00DB11F8">
        <w:rPr>
          <w:rFonts w:ascii="Times New Roman" w:hAnsi="Times New Roman" w:cs="Times New Roman"/>
          <w:sz w:val="28"/>
          <w:szCs w:val="28"/>
        </w:rPr>
        <w:t>, ośrodki opiekuńczo-wychowawcze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1F8">
        <w:rPr>
          <w:rFonts w:ascii="Times New Roman" w:hAnsi="Times New Roman" w:cs="Times New Roman"/>
          <w:sz w:val="28"/>
          <w:szCs w:val="28"/>
        </w:rPr>
        <w:t xml:space="preserve"> w </w:t>
      </w:r>
      <w:r w:rsidR="00842432">
        <w:rPr>
          <w:rFonts w:ascii="Times New Roman" w:hAnsi="Times New Roman" w:cs="Times New Roman"/>
          <w:sz w:val="28"/>
          <w:szCs w:val="28"/>
        </w:rPr>
        <w:t xml:space="preserve">województwie mazowieckim. </w:t>
      </w:r>
    </w:p>
    <w:p w:rsidR="00641AD1" w:rsidRDefault="00641AD1" w:rsidP="00641AD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B11F8" w:rsidRDefault="00DB11F8" w:rsidP="00DB11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</w:t>
      </w:r>
      <w:r w:rsidRPr="00842432">
        <w:rPr>
          <w:rFonts w:ascii="Times New Roman" w:hAnsi="Times New Roman" w:cs="Times New Roman"/>
          <w:sz w:val="28"/>
          <w:szCs w:val="28"/>
        </w:rPr>
        <w:t xml:space="preserve"> przez</w:t>
      </w:r>
      <w:r w:rsidR="00E663C2">
        <w:rPr>
          <w:rFonts w:ascii="Times New Roman" w:hAnsi="Times New Roman" w:cs="Times New Roman"/>
          <w:sz w:val="28"/>
          <w:szCs w:val="28"/>
        </w:rPr>
        <w:t>naczony jest dla dzieci z klas I</w:t>
      </w:r>
      <w:r w:rsidRPr="00842432">
        <w:rPr>
          <w:rFonts w:ascii="Times New Roman" w:hAnsi="Times New Roman" w:cs="Times New Roman"/>
          <w:sz w:val="28"/>
          <w:szCs w:val="28"/>
        </w:rPr>
        <w:t xml:space="preserve">-III szkoły </w:t>
      </w:r>
      <w:r>
        <w:rPr>
          <w:rFonts w:ascii="Times New Roman" w:hAnsi="Times New Roman" w:cs="Times New Roman"/>
          <w:sz w:val="28"/>
          <w:szCs w:val="28"/>
        </w:rPr>
        <w:t>podstawowej</w:t>
      </w:r>
    </w:p>
    <w:p w:rsidR="00DB11F8" w:rsidRDefault="00DB11F8" w:rsidP="00DB11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Pr="00641AD1" w:rsidRDefault="000E5B8F" w:rsidP="00641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jest:</w:t>
      </w:r>
    </w:p>
    <w:p w:rsidR="00842432" w:rsidRDefault="00842432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 patriotycznych</w:t>
      </w:r>
    </w:p>
    <w:p w:rsidR="006D0598" w:rsidRDefault="000E5B8F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historyczna </w:t>
      </w:r>
    </w:p>
    <w:p w:rsidR="000E5B8F" w:rsidRDefault="00842432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i kształtowanie wyobraźni plastycznej</w:t>
      </w:r>
      <w:r w:rsidR="006E0DC7">
        <w:rPr>
          <w:rFonts w:ascii="Times New Roman" w:hAnsi="Times New Roman" w:cs="Times New Roman"/>
          <w:sz w:val="28"/>
          <w:szCs w:val="28"/>
        </w:rPr>
        <w:t>.</w:t>
      </w:r>
    </w:p>
    <w:p w:rsidR="000E5B8F" w:rsidRDefault="000E5B8F" w:rsidP="00F82EE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Default="008C6A4B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Uczestnikami konkursu są os</w:t>
      </w:r>
      <w:r w:rsidR="00641AD1">
        <w:rPr>
          <w:rFonts w:ascii="Times New Roman" w:hAnsi="Times New Roman" w:cs="Times New Roman"/>
          <w:sz w:val="28"/>
          <w:szCs w:val="28"/>
        </w:rPr>
        <w:t>oby indywidualne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F8" w:rsidRDefault="00DB11F8" w:rsidP="00DB11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1AD1" w:rsidRDefault="00641AD1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placówka może przysłać dowolną liczbę prac.</w:t>
      </w:r>
    </w:p>
    <w:p w:rsidR="00B4192C" w:rsidRDefault="00B4192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0DC7" w:rsidRPr="00BF206D" w:rsidRDefault="00117448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przebiegiem konkursu, oceną prac oraz wytypowaniem zwyc</w:t>
      </w:r>
      <w:r w:rsidR="00BF206D">
        <w:rPr>
          <w:rFonts w:ascii="Times New Roman" w:hAnsi="Times New Roman" w:cs="Times New Roman"/>
          <w:sz w:val="28"/>
          <w:szCs w:val="28"/>
        </w:rPr>
        <w:t>ięzców czuwa Komisja Konkursowa</w:t>
      </w:r>
    </w:p>
    <w:p w:rsidR="006E0DC7" w:rsidRDefault="006E0DC7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48" w:rsidRPr="00BF206D" w:rsidRDefault="00B4192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 2. Zasady udziału w konkursie</w:t>
      </w:r>
    </w:p>
    <w:p w:rsidR="00D62A04" w:rsidRPr="00164C5B" w:rsidRDefault="00B4192C" w:rsidP="00164C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dobrowolny i bezpłatny.</w:t>
      </w:r>
    </w:p>
    <w:p w:rsidR="00E85CDE" w:rsidRPr="00E85CDE" w:rsidRDefault="00E85CDE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2A04" w:rsidRPr="00DB11F8" w:rsidRDefault="00E85CDE" w:rsidP="00DB11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lastRenderedPageBreak/>
        <w:t xml:space="preserve">Każdy uczestnik przygotowuje jedną </w:t>
      </w:r>
      <w:r w:rsidR="004F683E">
        <w:rPr>
          <w:rFonts w:ascii="Times New Roman" w:hAnsi="Times New Roman" w:cs="Times New Roman"/>
          <w:sz w:val="28"/>
          <w:szCs w:val="28"/>
        </w:rPr>
        <w:t xml:space="preserve">pracę konkursową 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B11F8" w:rsidRPr="00F21F67" w:rsidRDefault="00DB11F8" w:rsidP="00DB11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F67">
        <w:rPr>
          <w:rFonts w:ascii="Times New Roman" w:hAnsi="Times New Roman" w:cs="Times New Roman"/>
          <w:sz w:val="28"/>
          <w:szCs w:val="28"/>
        </w:rPr>
        <w:t>Technika pracy dowolna – płaska, w formacie A4 lub A3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E28D6" w:rsidRDefault="00F21F67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F67">
        <w:rPr>
          <w:rFonts w:ascii="Times New Roman" w:hAnsi="Times New Roman" w:cs="Times New Roman"/>
          <w:sz w:val="28"/>
          <w:szCs w:val="28"/>
        </w:rPr>
        <w:t>Praca może być w formie plakatu</w:t>
      </w:r>
      <w:r w:rsidR="00275B65">
        <w:rPr>
          <w:rFonts w:ascii="Times New Roman" w:hAnsi="Times New Roman" w:cs="Times New Roman"/>
          <w:sz w:val="28"/>
          <w:szCs w:val="28"/>
        </w:rPr>
        <w:t>, portretu postaci historycznej</w:t>
      </w:r>
      <w:r w:rsidRPr="00F21F67">
        <w:rPr>
          <w:rFonts w:ascii="Times New Roman" w:hAnsi="Times New Roman" w:cs="Times New Roman"/>
          <w:sz w:val="28"/>
          <w:szCs w:val="28"/>
        </w:rPr>
        <w:t>, obr</w:t>
      </w:r>
      <w:r w:rsidR="00275B65">
        <w:rPr>
          <w:rFonts w:ascii="Times New Roman" w:hAnsi="Times New Roman" w:cs="Times New Roman"/>
          <w:sz w:val="28"/>
          <w:szCs w:val="28"/>
        </w:rPr>
        <w:t>azu przedstawiającego wydarzenia</w:t>
      </w:r>
      <w:r w:rsidR="001F0A83">
        <w:rPr>
          <w:rFonts w:ascii="Times New Roman" w:hAnsi="Times New Roman" w:cs="Times New Roman"/>
          <w:sz w:val="28"/>
          <w:szCs w:val="28"/>
        </w:rPr>
        <w:t xml:space="preserve"> lub symbole nawiązujące</w:t>
      </w:r>
      <w:r w:rsidRPr="00F21F67">
        <w:rPr>
          <w:rFonts w:ascii="Times New Roman" w:hAnsi="Times New Roman" w:cs="Times New Roman"/>
          <w:sz w:val="28"/>
          <w:szCs w:val="28"/>
        </w:rPr>
        <w:t xml:space="preserve"> do tematu odzyskania przez Polskę niepodległości.</w:t>
      </w:r>
    </w:p>
    <w:p w:rsidR="003E28D6" w:rsidRPr="003E28D6" w:rsidRDefault="003E28D6" w:rsidP="003E28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28D6" w:rsidRPr="00D975EF" w:rsidRDefault="00275B65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EF">
        <w:rPr>
          <w:rFonts w:ascii="Times New Roman" w:hAnsi="Times New Roman" w:cs="Times New Roman"/>
          <w:b/>
          <w:sz w:val="28"/>
          <w:szCs w:val="28"/>
        </w:rPr>
        <w:t>Wymagane</w:t>
      </w:r>
      <w:r w:rsidR="003E28D6" w:rsidRPr="00D975EF">
        <w:rPr>
          <w:rFonts w:ascii="Times New Roman" w:hAnsi="Times New Roman" w:cs="Times New Roman"/>
          <w:b/>
          <w:sz w:val="28"/>
          <w:szCs w:val="28"/>
        </w:rPr>
        <w:t xml:space="preserve"> jest przesłanie – wraz z pracą:</w:t>
      </w:r>
    </w:p>
    <w:p w:rsidR="003E28D6" w:rsidRDefault="00D975EF" w:rsidP="003E28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wypełnionej </w:t>
      </w:r>
      <w:r w:rsidR="003E28D6">
        <w:rPr>
          <w:rFonts w:ascii="Times New Roman" w:hAnsi="Times New Roman" w:cs="Times New Roman"/>
          <w:sz w:val="28"/>
          <w:szCs w:val="28"/>
        </w:rPr>
        <w:t xml:space="preserve">metryczki pracy </w:t>
      </w:r>
      <w:r w:rsidR="003E28D6" w:rsidRPr="003E28D6">
        <w:rPr>
          <w:rFonts w:ascii="Times New Roman" w:hAnsi="Times New Roman" w:cs="Times New Roman"/>
          <w:b/>
          <w:sz w:val="28"/>
          <w:szCs w:val="28"/>
        </w:rPr>
        <w:t>(Załącznik nr 1)</w:t>
      </w:r>
    </w:p>
    <w:p w:rsidR="003E28D6" w:rsidRPr="003E28D6" w:rsidRDefault="003E28D6" w:rsidP="003E28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8D6">
        <w:rPr>
          <w:rFonts w:ascii="Times New Roman" w:hAnsi="Times New Roman" w:cs="Times New Roman"/>
          <w:sz w:val="28"/>
          <w:szCs w:val="28"/>
        </w:rPr>
        <w:t xml:space="preserve"> wypełnionej karty zgłoszenia </w:t>
      </w:r>
      <w:r w:rsidRPr="003E28D6">
        <w:rPr>
          <w:rFonts w:ascii="Times New Roman" w:hAnsi="Times New Roman" w:cs="Times New Roman"/>
          <w:b/>
          <w:sz w:val="28"/>
          <w:szCs w:val="28"/>
        </w:rPr>
        <w:t>(Załącznik nr</w:t>
      </w:r>
      <w:r>
        <w:rPr>
          <w:rFonts w:ascii="Times New Roman" w:hAnsi="Times New Roman" w:cs="Times New Roman"/>
          <w:b/>
          <w:sz w:val="28"/>
          <w:szCs w:val="28"/>
        </w:rPr>
        <w:t>. 2</w:t>
      </w:r>
      <w:r w:rsidRPr="003E28D6">
        <w:rPr>
          <w:rFonts w:ascii="Times New Roman" w:hAnsi="Times New Roman" w:cs="Times New Roman"/>
          <w:b/>
          <w:sz w:val="28"/>
          <w:szCs w:val="28"/>
        </w:rPr>
        <w:t>)</w:t>
      </w:r>
    </w:p>
    <w:p w:rsidR="00164C5B" w:rsidRPr="003E28D6" w:rsidRDefault="006C3BC9" w:rsidP="003E28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podpisanej </w:t>
      </w:r>
      <w:r w:rsidR="00275B65" w:rsidRPr="003E28D6">
        <w:rPr>
          <w:rFonts w:ascii="Times New Roman" w:hAnsi="Times New Roman" w:cs="Times New Roman"/>
          <w:sz w:val="28"/>
          <w:szCs w:val="28"/>
        </w:rPr>
        <w:t xml:space="preserve">zgody </w:t>
      </w:r>
      <w:r w:rsidR="00725558" w:rsidRPr="003E28D6">
        <w:rPr>
          <w:rFonts w:ascii="Times New Roman" w:hAnsi="Times New Roman" w:cs="Times New Roman"/>
          <w:sz w:val="28"/>
          <w:szCs w:val="28"/>
        </w:rPr>
        <w:t>rodzica/opiekuna prawnego dziecka</w:t>
      </w:r>
      <w:r w:rsidR="002B34F9" w:rsidRPr="003E28D6">
        <w:rPr>
          <w:rFonts w:ascii="Times New Roman" w:hAnsi="Times New Roman" w:cs="Times New Roman"/>
          <w:sz w:val="28"/>
          <w:szCs w:val="28"/>
        </w:rPr>
        <w:t>, na wykorzystanie</w:t>
      </w:r>
      <w:r w:rsidR="00275B65" w:rsidRPr="003E28D6">
        <w:rPr>
          <w:rFonts w:ascii="Times New Roman" w:hAnsi="Times New Roman" w:cs="Times New Roman"/>
          <w:sz w:val="28"/>
          <w:szCs w:val="28"/>
        </w:rPr>
        <w:t xml:space="preserve"> danych osobowych</w:t>
      </w:r>
      <w:r w:rsidR="002B34F9" w:rsidRPr="003E28D6">
        <w:rPr>
          <w:rFonts w:ascii="Times New Roman" w:hAnsi="Times New Roman" w:cs="Times New Roman"/>
          <w:sz w:val="28"/>
          <w:szCs w:val="28"/>
        </w:rPr>
        <w:t xml:space="preserve"> dziecka</w:t>
      </w:r>
      <w:r w:rsidR="003E28D6">
        <w:rPr>
          <w:rFonts w:ascii="Times New Roman" w:hAnsi="Times New Roman" w:cs="Times New Roman"/>
          <w:sz w:val="28"/>
          <w:szCs w:val="28"/>
        </w:rPr>
        <w:t xml:space="preserve"> </w:t>
      </w:r>
      <w:r w:rsidR="0044169A" w:rsidRPr="003E28D6">
        <w:rPr>
          <w:rFonts w:ascii="Times New Roman" w:hAnsi="Times New Roman" w:cs="Times New Roman"/>
          <w:sz w:val="28"/>
          <w:szCs w:val="28"/>
        </w:rPr>
        <w:t xml:space="preserve"> Bez wymaganego dokumentu zgody praca ulega dyskwalifikacji.</w:t>
      </w:r>
      <w:r w:rsidR="003E28D6">
        <w:rPr>
          <w:rFonts w:ascii="Times New Roman" w:hAnsi="Times New Roman" w:cs="Times New Roman"/>
          <w:sz w:val="28"/>
          <w:szCs w:val="28"/>
        </w:rPr>
        <w:t xml:space="preserve"> </w:t>
      </w:r>
      <w:r w:rsidR="003E28D6">
        <w:rPr>
          <w:rFonts w:ascii="Times New Roman" w:hAnsi="Times New Roman" w:cs="Times New Roman"/>
          <w:b/>
          <w:sz w:val="28"/>
          <w:szCs w:val="28"/>
        </w:rPr>
        <w:t>(Załącznik 3</w:t>
      </w:r>
      <w:r w:rsidR="003E28D6" w:rsidRPr="003E28D6">
        <w:rPr>
          <w:rFonts w:ascii="Times New Roman" w:hAnsi="Times New Roman" w:cs="Times New Roman"/>
          <w:b/>
          <w:sz w:val="28"/>
          <w:szCs w:val="28"/>
        </w:rPr>
        <w:t>)</w:t>
      </w:r>
    </w:p>
    <w:p w:rsidR="00725558" w:rsidRDefault="00725558" w:rsidP="0072555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A6810" w:rsidRPr="00CA6810" w:rsidRDefault="00687391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konkursu: </w:t>
      </w:r>
      <w:r w:rsidR="0042321E">
        <w:rPr>
          <w:rFonts w:ascii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hAnsi="Times New Roman" w:cs="Times New Roman"/>
          <w:sz w:val="28"/>
          <w:szCs w:val="28"/>
        </w:rPr>
        <w:t>20 września do 31 października</w:t>
      </w:r>
      <w:r w:rsidR="00164C5B"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64C5B" w:rsidRDefault="00CA6810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9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687391">
        <w:rPr>
          <w:rFonts w:ascii="Times New Roman" w:hAnsi="Times New Roman" w:cs="Times New Roman"/>
          <w:b/>
          <w:sz w:val="28"/>
          <w:szCs w:val="28"/>
        </w:rPr>
        <w:t>nadsyłania prac: 31października</w:t>
      </w:r>
      <w:r w:rsidR="00164C5B" w:rsidRPr="006C3BC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64C5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A6810" w:rsidRDefault="00CA6810" w:rsidP="00CA68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64C5B" w:rsidRDefault="00164C5B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</w:t>
      </w:r>
      <w:r w:rsidR="00687391">
        <w:rPr>
          <w:rFonts w:ascii="Times New Roman" w:hAnsi="Times New Roman" w:cs="Times New Roman"/>
          <w:sz w:val="28"/>
          <w:szCs w:val="28"/>
        </w:rPr>
        <w:t xml:space="preserve">strzygnięcie konkursu nastąpi </w:t>
      </w:r>
      <w:r w:rsidR="00687391" w:rsidRPr="0042321E">
        <w:rPr>
          <w:rFonts w:ascii="Times New Roman" w:hAnsi="Times New Roman" w:cs="Times New Roman"/>
          <w:b/>
          <w:sz w:val="28"/>
          <w:szCs w:val="28"/>
        </w:rPr>
        <w:t>15</w:t>
      </w:r>
      <w:r w:rsidRPr="0042321E">
        <w:rPr>
          <w:rFonts w:ascii="Times New Roman" w:hAnsi="Times New Roman" w:cs="Times New Roman"/>
          <w:b/>
          <w:sz w:val="28"/>
          <w:szCs w:val="28"/>
        </w:rPr>
        <w:t xml:space="preserve"> listopada 2018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10" w:rsidRDefault="00CA6810" w:rsidP="00CA68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64C5B" w:rsidRDefault="00164C5B" w:rsidP="003E28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5B">
        <w:rPr>
          <w:rFonts w:ascii="Times New Roman" w:hAnsi="Times New Roman" w:cs="Times New Roman"/>
          <w:sz w:val="28"/>
          <w:szCs w:val="28"/>
        </w:rPr>
        <w:t xml:space="preserve">Wyniki konkursu zostaną opublikowane na stronie internetowej </w:t>
      </w:r>
      <w:hyperlink r:id="rId7" w:history="1">
        <w:r w:rsidR="00687391" w:rsidRPr="00CB04EE">
          <w:rPr>
            <w:rStyle w:val="Hipercze"/>
            <w:rFonts w:ascii="Times New Roman" w:hAnsi="Times New Roman" w:cs="Times New Roman"/>
            <w:sz w:val="28"/>
            <w:szCs w:val="28"/>
          </w:rPr>
          <w:t>https://warszawa.ipn.gov.pl/</w:t>
        </w:r>
      </w:hyperlink>
    </w:p>
    <w:p w:rsidR="00687391" w:rsidRPr="00687391" w:rsidRDefault="00687391" w:rsidP="006873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7391" w:rsidRPr="00164C5B" w:rsidRDefault="00687391" w:rsidP="003E28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Wystawa wybranych prac </w:t>
      </w:r>
      <w:r w:rsidR="0042321E">
        <w:rPr>
          <w:rFonts w:ascii="Times New Roman" w:hAnsi="Times New Roman" w:cs="Times New Roman"/>
          <w:sz w:val="28"/>
          <w:szCs w:val="28"/>
        </w:rPr>
        <w:t xml:space="preserve">konkursowych </w:t>
      </w:r>
      <w:r>
        <w:rPr>
          <w:rFonts w:ascii="Times New Roman" w:hAnsi="Times New Roman" w:cs="Times New Roman"/>
          <w:sz w:val="28"/>
          <w:szCs w:val="28"/>
        </w:rPr>
        <w:t>zostanie zaprezentowana w Centrum Edukacyjnym IPN Przystanek Historia, ul. Marszałkowska 21/25 w Warszawie.</w:t>
      </w:r>
    </w:p>
    <w:p w:rsidR="00BF206D" w:rsidRDefault="00BF206D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32FA" w:rsidRDefault="00E85CDE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Potwierdzeniem zakwalifikowania uczestnika do konkursu jest informacja zwrotna od organizatora.</w:t>
      </w:r>
    </w:p>
    <w:p w:rsidR="00BF32FA" w:rsidRPr="00BF32FA" w:rsidRDefault="00BF32FA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6C3BC9" w:rsidRDefault="000A1E3E" w:rsidP="006C3B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87391">
        <w:rPr>
          <w:rFonts w:ascii="Times New Roman" w:hAnsi="Times New Roman" w:cs="Times New Roman"/>
          <w:sz w:val="28"/>
          <w:szCs w:val="28"/>
        </w:rPr>
        <w:t xml:space="preserve">ermin nadsyłania prac upływa </w:t>
      </w:r>
      <w:r w:rsidR="00687391" w:rsidRPr="00687391">
        <w:rPr>
          <w:rFonts w:ascii="Times New Roman" w:hAnsi="Times New Roman" w:cs="Times New Roman"/>
          <w:b/>
          <w:sz w:val="28"/>
          <w:szCs w:val="28"/>
        </w:rPr>
        <w:t xml:space="preserve">31 października </w:t>
      </w:r>
      <w:r w:rsidRPr="00687391">
        <w:rPr>
          <w:rFonts w:ascii="Times New Roman" w:hAnsi="Times New Roman" w:cs="Times New Roman"/>
          <w:b/>
          <w:sz w:val="28"/>
          <w:szCs w:val="28"/>
        </w:rPr>
        <w:t>2018 r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060">
        <w:rPr>
          <w:rFonts w:ascii="Times New Roman" w:hAnsi="Times New Roman" w:cs="Times New Roman"/>
          <w:sz w:val="28"/>
          <w:szCs w:val="28"/>
        </w:rPr>
        <w:t xml:space="preserve"> Prace należy </w:t>
      </w:r>
      <w:r w:rsidR="00E73EDC">
        <w:rPr>
          <w:rFonts w:ascii="Times New Roman" w:hAnsi="Times New Roman" w:cs="Times New Roman"/>
          <w:sz w:val="28"/>
          <w:szCs w:val="28"/>
        </w:rPr>
        <w:t xml:space="preserve">przesłać pocztą </w:t>
      </w:r>
      <w:r>
        <w:rPr>
          <w:rFonts w:ascii="Times New Roman" w:hAnsi="Times New Roman" w:cs="Times New Roman"/>
          <w:sz w:val="28"/>
          <w:szCs w:val="28"/>
        </w:rPr>
        <w:t>na adres</w:t>
      </w:r>
      <w:r w:rsidR="00546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9" w:rsidRPr="006C3BC9">
        <w:rPr>
          <w:rFonts w:ascii="Times New Roman" w:hAnsi="Times New Roman" w:cs="Times New Roman"/>
          <w:b/>
          <w:sz w:val="28"/>
          <w:szCs w:val="28"/>
        </w:rPr>
        <w:t>Edyta Gula Oddziałowe Biuro Edukacji Narodowej IPN w Warszawie, Pl. Krasińskich 2/4/6, 00-207 Warszawa</w:t>
      </w:r>
    </w:p>
    <w:p w:rsidR="00725558" w:rsidRPr="00725558" w:rsidRDefault="00725558" w:rsidP="0072555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5558" w:rsidRPr="00725558" w:rsidRDefault="00725558" w:rsidP="003E28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5558">
        <w:rPr>
          <w:rFonts w:ascii="Times New Roman" w:hAnsi="Times New Roman" w:cs="Times New Roman"/>
          <w:sz w:val="28"/>
          <w:szCs w:val="28"/>
        </w:rPr>
        <w:t>Nadesłanie pracy na konkurs jest równoznaczne z akceptacją jego regulaminu.</w:t>
      </w:r>
    </w:p>
    <w:p w:rsidR="00FF2E07" w:rsidRDefault="00FF2E07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B34F9" w:rsidRPr="006C3BC9" w:rsidRDefault="002B34F9" w:rsidP="006C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EDC" w:rsidRPr="00BF206D" w:rsidRDefault="00E73ED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lastRenderedPageBreak/>
        <w:t>§ 3. Komisja konkursowa</w:t>
      </w:r>
    </w:p>
    <w:p w:rsidR="00E73EDC" w:rsidRPr="006C3BC9" w:rsidRDefault="00E73EDC" w:rsidP="006C3B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jest powoływana przez Naczelnika Oddziałowego Biura Edukacji Narodowej w Warszawie.</w:t>
      </w:r>
    </w:p>
    <w:p w:rsidR="00FF2E07" w:rsidRPr="00BF32FA" w:rsidRDefault="00E73EDC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Komisji wchodzą trzy osoby.</w:t>
      </w:r>
    </w:p>
    <w:p w:rsidR="00E73EDC" w:rsidRPr="00E73EDC" w:rsidRDefault="00E73ED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B34F9" w:rsidRPr="002B34F9" w:rsidRDefault="00E73EDC" w:rsidP="002B34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Komisji jest wyłonienie laureatów konkursu w drodze oceny prac uczestników.</w:t>
      </w:r>
    </w:p>
    <w:p w:rsidR="002B34F9" w:rsidRDefault="002B34F9" w:rsidP="002B34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2E07" w:rsidRPr="00BF32FA" w:rsidRDefault="00514B72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Komisja Konkursowa ocenia:</w:t>
      </w:r>
    </w:p>
    <w:p w:rsidR="00514B72" w:rsidRDefault="00FF2E07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pracy z tematem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8B2C72" w:rsidRDefault="008B2C7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plastyczny pracy</w:t>
      </w:r>
    </w:p>
    <w:p w:rsidR="00527A36" w:rsidRPr="00527A36" w:rsidRDefault="008B2C7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Twórczy charakter pracy</w:t>
      </w:r>
      <w:r w:rsidR="004E41FA">
        <w:rPr>
          <w:rFonts w:ascii="Times New Roman" w:hAnsi="Times New Roman" w:cs="Times New Roman"/>
          <w:sz w:val="28"/>
          <w:szCs w:val="28"/>
        </w:rPr>
        <w:t>.</w:t>
      </w:r>
      <w:r w:rsidR="00527A36" w:rsidRPr="0052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A2" w:rsidRDefault="000C58A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merytoryczną i zgodność z faktami historycznymi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Staranność wykonania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CA6810" w:rsidRDefault="00CA6810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Estetykę</w:t>
      </w:r>
      <w:r w:rsidR="008B2C72">
        <w:rPr>
          <w:rFonts w:ascii="Times New Roman" w:hAnsi="Times New Roman" w:cs="Times New Roman"/>
          <w:sz w:val="28"/>
          <w:szCs w:val="28"/>
        </w:rPr>
        <w:t>.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pomysłu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2B34F9" w:rsidRDefault="002B34F9" w:rsidP="002B34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206D" w:rsidRPr="002B34F9" w:rsidRDefault="00BF206D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ostateczne i nie przysługuje od nich odwołanie.</w:t>
      </w:r>
    </w:p>
    <w:p w:rsidR="00BF32FA" w:rsidRDefault="00BF32FA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60" w:rsidRDefault="00BF206D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 4. Nagrody i wyróżnienia</w:t>
      </w:r>
    </w:p>
    <w:p w:rsidR="00BF206D" w:rsidRPr="00BF206D" w:rsidRDefault="00BF206D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przyznane zostaną nagrody, wyróżnienia i dyplomy.</w:t>
      </w:r>
    </w:p>
    <w:p w:rsidR="00BF206D" w:rsidRPr="00275B65" w:rsidRDefault="00275B65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Nagrodami w konkursie są</w:t>
      </w:r>
      <w:r w:rsidR="00BF206D">
        <w:rPr>
          <w:rFonts w:ascii="Times New Roman" w:hAnsi="Times New Roman" w:cs="Times New Roman"/>
          <w:sz w:val="28"/>
          <w:szCs w:val="28"/>
        </w:rPr>
        <w:t xml:space="preserve"> nagrody rzeczowe.</w:t>
      </w:r>
    </w:p>
    <w:p w:rsidR="00396060" w:rsidRPr="002B34F9" w:rsidRDefault="00396060" w:rsidP="002B3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Default="000710C6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 Prawa autorskie</w:t>
      </w:r>
    </w:p>
    <w:p w:rsidR="00514B72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publikowania i reprodukowania prac konkursowych bez wypłacania honorariów autorskich.</w:t>
      </w:r>
    </w:p>
    <w:p w:rsidR="00514B72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bezpłatnego prezentowania i publikacji prac konkursowych w celach promocyjnych w prasie, telewizji, na stronach inte</w:t>
      </w:r>
      <w:r w:rsidR="00527A36">
        <w:rPr>
          <w:rFonts w:ascii="Times New Roman" w:hAnsi="Times New Roman" w:cs="Times New Roman"/>
          <w:sz w:val="28"/>
          <w:szCs w:val="28"/>
        </w:rPr>
        <w:t>rnetowych oraz w drukowanych i</w:t>
      </w:r>
      <w:r>
        <w:rPr>
          <w:rFonts w:ascii="Times New Roman" w:hAnsi="Times New Roman" w:cs="Times New Roman"/>
          <w:sz w:val="28"/>
          <w:szCs w:val="28"/>
        </w:rPr>
        <w:t xml:space="preserve"> informacyjno-promocyjnych wydawnictwach Instytutu Pamięci Narodowej.</w:t>
      </w:r>
    </w:p>
    <w:p w:rsidR="00BF32FA" w:rsidRPr="00BF32FA" w:rsidRDefault="00BF32FA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B72" w:rsidRDefault="00514B7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6. Postanowienia końcowe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przerwania, zmiany lub przedłużenia Konkursu bez podania przyczyn.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Organizatorom przysługuje prawo unieważnienia Konkursu bez podawania przyczyny oraz prawo do niewyłaniania zwycięzcy.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zastrzegają sobie prawo do zmian w regulaminie. 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nie są zobowiązani do zwrotu kosztów wynikających z uczestniczenia w konkursie. 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uczestników Konkursu są chronione zgodnie z obowiązującym prawem.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Osoby, które nie spełnią któregokolwiek z wymogów określonych w niniejszym Regulaminie lub podadzą nieprawdziwe informacje zostaną wyłączone z Konkursu.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Sytuacje</w:t>
      </w:r>
      <w:r w:rsidR="00B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nieobjęte niniejszym regulaminem rozstrzyga organizator.</w:t>
      </w:r>
    </w:p>
    <w:p w:rsidR="00656AD0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wszelkich sprawach związanych z Konkursem można kontaktować się z : Edyta Gula, OBEN</w:t>
      </w:r>
      <w:r w:rsidR="00BF32FA">
        <w:rPr>
          <w:rFonts w:ascii="Times New Roman" w:hAnsi="Times New Roman" w:cs="Times New Roman"/>
          <w:sz w:val="28"/>
          <w:szCs w:val="28"/>
        </w:rPr>
        <w:t xml:space="preserve"> W</w:t>
      </w:r>
      <w:r w:rsidR="00FF2E07">
        <w:rPr>
          <w:rFonts w:ascii="Times New Roman" w:hAnsi="Times New Roman" w:cs="Times New Roman"/>
          <w:sz w:val="28"/>
          <w:szCs w:val="28"/>
        </w:rPr>
        <w:t xml:space="preserve">arszawa, </w:t>
      </w:r>
      <w:hyperlink r:id="rId8" w:history="1">
        <w:r w:rsidR="00FF2E07" w:rsidRPr="00454FAF">
          <w:rPr>
            <w:rStyle w:val="Hipercze"/>
            <w:rFonts w:ascii="Times New Roman" w:hAnsi="Times New Roman" w:cs="Times New Roman"/>
            <w:sz w:val="28"/>
            <w:szCs w:val="28"/>
          </w:rPr>
          <w:t>edyta.gula@ipn.gov.pl</w:t>
        </w:r>
      </w:hyperlink>
      <w:r w:rsidR="00FF2E07">
        <w:rPr>
          <w:rFonts w:ascii="Times New Roman" w:hAnsi="Times New Roman" w:cs="Times New Roman"/>
          <w:sz w:val="28"/>
          <w:szCs w:val="28"/>
        </w:rPr>
        <w:t>,</w:t>
      </w:r>
      <w:r w:rsidR="0065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A1" w:rsidRDefault="00FF2E07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56AD0">
        <w:rPr>
          <w:rFonts w:ascii="Times New Roman" w:hAnsi="Times New Roman" w:cs="Times New Roman"/>
          <w:sz w:val="28"/>
          <w:szCs w:val="28"/>
        </w:rPr>
        <w:t>tel. 22 860 70 47</w:t>
      </w: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FA" w:rsidRDefault="00252DFA" w:rsidP="00F82EE2">
      <w:pPr>
        <w:spacing w:after="0" w:line="240" w:lineRule="auto"/>
      </w:pPr>
      <w:r>
        <w:separator/>
      </w:r>
    </w:p>
  </w:endnote>
  <w:endnote w:type="continuationSeparator" w:id="0">
    <w:p w:rsidR="00252DFA" w:rsidRDefault="00252DFA" w:rsidP="00F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7107"/>
      <w:docPartObj>
        <w:docPartGallery w:val="Page Numbers (Bottom of Page)"/>
        <w:docPartUnique/>
      </w:docPartObj>
    </w:sdtPr>
    <w:sdtEndPr/>
    <w:sdtContent>
      <w:p w:rsidR="00F82EE2" w:rsidRDefault="00F8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6B">
          <w:rPr>
            <w:noProof/>
          </w:rPr>
          <w:t>4</w:t>
        </w:r>
        <w:r>
          <w:fldChar w:fldCharType="end"/>
        </w:r>
      </w:p>
    </w:sdtContent>
  </w:sdt>
  <w:p w:rsidR="00F82EE2" w:rsidRDefault="00F8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FA" w:rsidRDefault="00252DFA" w:rsidP="00F82EE2">
      <w:pPr>
        <w:spacing w:after="0" w:line="240" w:lineRule="auto"/>
      </w:pPr>
      <w:r>
        <w:separator/>
      </w:r>
    </w:p>
  </w:footnote>
  <w:footnote w:type="continuationSeparator" w:id="0">
    <w:p w:rsidR="00252DFA" w:rsidRDefault="00252DFA" w:rsidP="00F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2CC"/>
    <w:multiLevelType w:val="hybridMultilevel"/>
    <w:tmpl w:val="C0D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F77"/>
    <w:multiLevelType w:val="hybridMultilevel"/>
    <w:tmpl w:val="51188A20"/>
    <w:lvl w:ilvl="0" w:tplc="97C8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3C"/>
    <w:multiLevelType w:val="hybridMultilevel"/>
    <w:tmpl w:val="90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735"/>
    <w:multiLevelType w:val="hybridMultilevel"/>
    <w:tmpl w:val="D8E45136"/>
    <w:lvl w:ilvl="0" w:tplc="AB929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9BC"/>
    <w:multiLevelType w:val="hybridMultilevel"/>
    <w:tmpl w:val="245C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FD9"/>
    <w:multiLevelType w:val="hybridMultilevel"/>
    <w:tmpl w:val="02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C0D"/>
    <w:multiLevelType w:val="hybridMultilevel"/>
    <w:tmpl w:val="A83E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5564"/>
    <w:multiLevelType w:val="hybridMultilevel"/>
    <w:tmpl w:val="6F9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E65D5"/>
    <w:multiLevelType w:val="hybridMultilevel"/>
    <w:tmpl w:val="D5A0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6EAC"/>
    <w:multiLevelType w:val="hybridMultilevel"/>
    <w:tmpl w:val="FE86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5A2"/>
    <w:multiLevelType w:val="hybridMultilevel"/>
    <w:tmpl w:val="56C07D42"/>
    <w:lvl w:ilvl="0" w:tplc="86062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32936"/>
    <w:multiLevelType w:val="hybridMultilevel"/>
    <w:tmpl w:val="01CEAB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F7C58"/>
    <w:multiLevelType w:val="multilevel"/>
    <w:tmpl w:val="1F7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D0808"/>
    <w:multiLevelType w:val="hybridMultilevel"/>
    <w:tmpl w:val="AEF44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362B"/>
    <w:multiLevelType w:val="hybridMultilevel"/>
    <w:tmpl w:val="A53E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A"/>
    <w:rsid w:val="00026D58"/>
    <w:rsid w:val="000710C6"/>
    <w:rsid w:val="000958F6"/>
    <w:rsid w:val="000A1E3E"/>
    <w:rsid w:val="000A52A1"/>
    <w:rsid w:val="000C0527"/>
    <w:rsid w:val="000C58A2"/>
    <w:rsid w:val="000E5B8F"/>
    <w:rsid w:val="00114FBA"/>
    <w:rsid w:val="00117448"/>
    <w:rsid w:val="001540E8"/>
    <w:rsid w:val="00164C5B"/>
    <w:rsid w:val="001C3089"/>
    <w:rsid w:val="001D676B"/>
    <w:rsid w:val="001F0A83"/>
    <w:rsid w:val="002335FE"/>
    <w:rsid w:val="00252DFA"/>
    <w:rsid w:val="00275B65"/>
    <w:rsid w:val="002B34F9"/>
    <w:rsid w:val="002F75AC"/>
    <w:rsid w:val="00340D60"/>
    <w:rsid w:val="00381F6A"/>
    <w:rsid w:val="003905A1"/>
    <w:rsid w:val="00396060"/>
    <w:rsid w:val="003A70E4"/>
    <w:rsid w:val="003E2087"/>
    <w:rsid w:val="003E28D6"/>
    <w:rsid w:val="0042321E"/>
    <w:rsid w:val="00432FB6"/>
    <w:rsid w:val="0044169A"/>
    <w:rsid w:val="00463897"/>
    <w:rsid w:val="004A0EF7"/>
    <w:rsid w:val="004E41FA"/>
    <w:rsid w:val="004F683E"/>
    <w:rsid w:val="00514B72"/>
    <w:rsid w:val="00527A36"/>
    <w:rsid w:val="005461D7"/>
    <w:rsid w:val="005D77F2"/>
    <w:rsid w:val="00641AD1"/>
    <w:rsid w:val="00656AD0"/>
    <w:rsid w:val="00672C7B"/>
    <w:rsid w:val="00687391"/>
    <w:rsid w:val="006A37D2"/>
    <w:rsid w:val="006C3BC9"/>
    <w:rsid w:val="006D0598"/>
    <w:rsid w:val="006E0DC7"/>
    <w:rsid w:val="00723459"/>
    <w:rsid w:val="00725558"/>
    <w:rsid w:val="00751D32"/>
    <w:rsid w:val="00786353"/>
    <w:rsid w:val="00814510"/>
    <w:rsid w:val="00842432"/>
    <w:rsid w:val="008B2C72"/>
    <w:rsid w:val="008C6A4B"/>
    <w:rsid w:val="008F4330"/>
    <w:rsid w:val="00933706"/>
    <w:rsid w:val="00995228"/>
    <w:rsid w:val="00A06C0D"/>
    <w:rsid w:val="00A43D42"/>
    <w:rsid w:val="00A5392B"/>
    <w:rsid w:val="00B22C6F"/>
    <w:rsid w:val="00B4192C"/>
    <w:rsid w:val="00BA3310"/>
    <w:rsid w:val="00BD0ED1"/>
    <w:rsid w:val="00BD454F"/>
    <w:rsid w:val="00BF060B"/>
    <w:rsid w:val="00BF206D"/>
    <w:rsid w:val="00BF32FA"/>
    <w:rsid w:val="00C10EF8"/>
    <w:rsid w:val="00C17DD7"/>
    <w:rsid w:val="00C36E8A"/>
    <w:rsid w:val="00CA6810"/>
    <w:rsid w:val="00CC136B"/>
    <w:rsid w:val="00D62A04"/>
    <w:rsid w:val="00D975EF"/>
    <w:rsid w:val="00DB11F8"/>
    <w:rsid w:val="00E01036"/>
    <w:rsid w:val="00E34A5F"/>
    <w:rsid w:val="00E52E42"/>
    <w:rsid w:val="00E62F1E"/>
    <w:rsid w:val="00E663C2"/>
    <w:rsid w:val="00E73EDC"/>
    <w:rsid w:val="00E85CDE"/>
    <w:rsid w:val="00F14662"/>
    <w:rsid w:val="00F21F67"/>
    <w:rsid w:val="00F50B6B"/>
    <w:rsid w:val="00F71CB1"/>
    <w:rsid w:val="00F82EE2"/>
    <w:rsid w:val="00FC137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069A-D609-4F6C-8B47-532ED0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2"/>
  </w:style>
  <w:style w:type="paragraph" w:styleId="Stopka">
    <w:name w:val="footer"/>
    <w:basedOn w:val="Normalny"/>
    <w:link w:val="Stopka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2"/>
  </w:style>
  <w:style w:type="table" w:styleId="Tabela-Siatka">
    <w:name w:val="Table Grid"/>
    <w:basedOn w:val="Standardowy"/>
    <w:uiPriority w:val="39"/>
    <w:rsid w:val="00D9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gul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Gula</dc:creator>
  <cp:keywords/>
  <dc:description/>
  <cp:lastModifiedBy>Iwona Spałek</cp:lastModifiedBy>
  <cp:revision>3</cp:revision>
  <cp:lastPrinted>2018-08-23T10:04:00Z</cp:lastPrinted>
  <dcterms:created xsi:type="dcterms:W3CDTF">2018-09-19T10:31:00Z</dcterms:created>
  <dcterms:modified xsi:type="dcterms:W3CDTF">2018-09-19T10:31:00Z</dcterms:modified>
</cp:coreProperties>
</file>